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ADB0B0" w14:textId="77777777" w:rsidR="00691DAB" w:rsidRDefault="00691DAB" w:rsidP="00581AD3">
      <w:pPr>
        <w:shd w:val="clear" w:color="auto" w:fill="FFFFFF"/>
        <w:spacing w:after="240" w:line="240" w:lineRule="auto"/>
        <w:jc w:val="center"/>
        <w:outlineLvl w:val="2"/>
        <w:rPr>
          <w:rFonts w:ascii="Aptos Serif" w:hAnsi="Aptos Serif" w:cs="Aptos Serif"/>
          <w:b/>
          <w:bCs/>
          <w:sz w:val="48"/>
          <w:szCs w:val="48"/>
        </w:rPr>
      </w:pPr>
    </w:p>
    <w:p w14:paraId="1AB9D9C8" w14:textId="77777777" w:rsidR="00691DAB" w:rsidRDefault="00691DAB" w:rsidP="00581AD3">
      <w:pPr>
        <w:shd w:val="clear" w:color="auto" w:fill="FFFFFF"/>
        <w:spacing w:after="240" w:line="240" w:lineRule="auto"/>
        <w:jc w:val="center"/>
        <w:outlineLvl w:val="2"/>
        <w:rPr>
          <w:rFonts w:ascii="Aptos Serif" w:hAnsi="Aptos Serif" w:cs="Aptos Serif"/>
          <w:b/>
          <w:bCs/>
          <w:sz w:val="48"/>
          <w:szCs w:val="48"/>
        </w:rPr>
      </w:pPr>
    </w:p>
    <w:p w14:paraId="472ACA9D" w14:textId="78602008" w:rsidR="0099553B" w:rsidRPr="0085448C" w:rsidRDefault="0099553B" w:rsidP="00581AD3">
      <w:pPr>
        <w:shd w:val="clear" w:color="auto" w:fill="FFFFFF"/>
        <w:spacing w:after="240" w:line="240" w:lineRule="auto"/>
        <w:jc w:val="center"/>
        <w:outlineLvl w:val="2"/>
        <w:rPr>
          <w:rFonts w:ascii="Aptos Serif" w:hAnsi="Aptos Serif" w:cs="Aptos Serif"/>
          <w:b/>
          <w:bCs/>
          <w:sz w:val="48"/>
          <w:szCs w:val="48"/>
        </w:rPr>
      </w:pPr>
      <w:r w:rsidRPr="0085448C">
        <w:rPr>
          <w:rFonts w:ascii="Aptos Serif" w:hAnsi="Aptos Serif" w:cs="Aptos Serif"/>
          <w:b/>
          <w:bCs/>
          <w:sz w:val="48"/>
          <w:szCs w:val="48"/>
        </w:rPr>
        <w:t>Venerable Mother Mary Lange</w:t>
      </w:r>
      <w:r w:rsidR="00581AD3">
        <w:rPr>
          <w:rFonts w:ascii="Aptos Serif" w:hAnsi="Aptos Serif" w:cs="Aptos Serif"/>
          <w:b/>
          <w:bCs/>
          <w:sz w:val="48"/>
          <w:szCs w:val="48"/>
        </w:rPr>
        <w:t xml:space="preserve">: </w:t>
      </w:r>
      <w:r w:rsidR="00581AD3" w:rsidRPr="0085448C">
        <w:rPr>
          <w:rFonts w:ascii="Aptos Serif" w:hAnsi="Aptos Serif" w:cs="Aptos Serif"/>
          <w:b/>
          <w:bCs/>
          <w:sz w:val="48"/>
          <w:szCs w:val="48"/>
        </w:rPr>
        <w:t>Foundress, Educator, Nurse, Advocate</w:t>
      </w:r>
    </w:p>
    <w:p w14:paraId="0AA62CFC" w14:textId="77777777" w:rsidR="0099553B" w:rsidRDefault="0099553B" w:rsidP="00A974EC">
      <w:pPr>
        <w:shd w:val="clear" w:color="auto" w:fill="FFFFFF"/>
        <w:spacing w:before="240" w:after="240" w:line="240" w:lineRule="auto"/>
        <w:outlineLvl w:val="2"/>
      </w:pPr>
    </w:p>
    <w:p w14:paraId="1647B356" w14:textId="77777777" w:rsidR="00A974EC" w:rsidRPr="00691DAB" w:rsidRDefault="00A974EC" w:rsidP="00A974EC">
      <w:pPr>
        <w:shd w:val="clear" w:color="auto" w:fill="FFFFFF"/>
        <w:spacing w:after="240" w:line="240" w:lineRule="auto"/>
        <w:rPr>
          <w:rFonts w:eastAsia="Times New Roman" w:cs="Times New Roman"/>
          <w:kern w:val="0"/>
          <w14:ligatures w14:val="none"/>
        </w:rPr>
      </w:pPr>
      <w:r w:rsidRPr="00691DAB">
        <w:rPr>
          <w:rFonts w:eastAsia="Times New Roman" w:cs="Times New Roman"/>
          <w:kern w:val="0"/>
          <w14:ligatures w14:val="none"/>
        </w:rPr>
        <w:t>Not much is known about the first half of Mother Mary Lange’s life.</w:t>
      </w:r>
    </w:p>
    <w:p w14:paraId="2BC2BE91" w14:textId="77777777" w:rsidR="0099553B" w:rsidRPr="00691DAB" w:rsidRDefault="00A974EC" w:rsidP="00A974EC">
      <w:pPr>
        <w:shd w:val="clear" w:color="auto" w:fill="FFFFFF"/>
        <w:spacing w:after="240" w:line="240" w:lineRule="auto"/>
        <w:rPr>
          <w:rFonts w:eastAsia="Times New Roman" w:cs="Times New Roman"/>
          <w:kern w:val="0"/>
          <w14:ligatures w14:val="none"/>
        </w:rPr>
      </w:pPr>
      <w:r w:rsidRPr="00691DAB">
        <w:rPr>
          <w:rFonts w:eastAsia="Times New Roman" w:cs="Times New Roman"/>
          <w:kern w:val="0"/>
          <w14:ligatures w14:val="none"/>
        </w:rPr>
        <w:t xml:space="preserve">Likely of Haitian background, Elizabeth Lange came to the United States from Cuba shortly after the War of 1812, making her way to Baltimore, where she settled in a colony of Haitian refugees. There, she ran a school for refugee children in her home. </w:t>
      </w:r>
    </w:p>
    <w:p w14:paraId="57B79CF8" w14:textId="3F9E0215" w:rsidR="00A974EC" w:rsidRPr="00691DAB" w:rsidRDefault="00A974EC" w:rsidP="00A974EC">
      <w:pPr>
        <w:shd w:val="clear" w:color="auto" w:fill="FFFFFF"/>
        <w:spacing w:after="240" w:line="240" w:lineRule="auto"/>
        <w:rPr>
          <w:rFonts w:eastAsia="Times New Roman" w:cs="Times New Roman"/>
          <w:kern w:val="0"/>
          <w14:ligatures w14:val="none"/>
        </w:rPr>
      </w:pPr>
      <w:r w:rsidRPr="00691DAB">
        <w:rPr>
          <w:rFonts w:eastAsia="Times New Roman" w:cs="Times New Roman"/>
          <w:kern w:val="0"/>
          <w14:ligatures w14:val="none"/>
        </w:rPr>
        <w:t>Sulpician Father James Joubert’s parish, in the same section of Baltimore, served the same Haitian community. In catechizing the children, he noticed that many of them were unable to read or write — particularly girls. Recognizing this, he saw a need for a girls’ school and asked Lange and collaborators to run it. Moreover, he encouraged her to establish the Oblate Sisters of Providence — the first successful establishment of black sisters in the United States. She had to tackle a variety of hurdles to achieve this work, as Baltimore’s Archbishop William E. Lori recognized: “She had many, many obstacles — among them racial prejudice and hatred — and her love overcame that in her life.”</w:t>
      </w:r>
    </w:p>
    <w:p w14:paraId="73FCADA1" w14:textId="77777777" w:rsidR="0099553B" w:rsidRPr="00691DAB" w:rsidRDefault="00A974EC" w:rsidP="00A974EC">
      <w:pPr>
        <w:shd w:val="clear" w:color="auto" w:fill="FFFFFF"/>
        <w:spacing w:after="240" w:line="240" w:lineRule="auto"/>
        <w:rPr>
          <w:rFonts w:eastAsia="Times New Roman" w:cs="Times New Roman"/>
          <w:kern w:val="0"/>
          <w14:ligatures w14:val="none"/>
        </w:rPr>
      </w:pPr>
      <w:r w:rsidRPr="00691DAB">
        <w:rPr>
          <w:rFonts w:eastAsia="Times New Roman" w:cs="Times New Roman"/>
          <w:kern w:val="0"/>
          <w14:ligatures w14:val="none"/>
        </w:rPr>
        <w:t xml:space="preserve">The Oblate Sisters of Providence broadened their mission from its origins in schools under the leadership of Mother Mary Lange, eventually serving in a variety of educational and social capacities, including helping young women develop careers and operating homes for widows and orphans. </w:t>
      </w:r>
    </w:p>
    <w:p w14:paraId="3A0DAECF" w14:textId="78FBEE94" w:rsidR="00A974EC" w:rsidRPr="00691DAB" w:rsidRDefault="00A974EC" w:rsidP="00A974EC">
      <w:pPr>
        <w:shd w:val="clear" w:color="auto" w:fill="FFFFFF"/>
        <w:spacing w:after="240" w:line="240" w:lineRule="auto"/>
        <w:rPr>
          <w:rFonts w:eastAsia="Times New Roman" w:cs="Times New Roman"/>
          <w:kern w:val="0"/>
          <w14:ligatures w14:val="none"/>
        </w:rPr>
      </w:pPr>
      <w:r w:rsidRPr="00691DAB">
        <w:rPr>
          <w:rFonts w:eastAsia="Times New Roman" w:cs="Times New Roman"/>
          <w:kern w:val="0"/>
          <w14:ligatures w14:val="none"/>
        </w:rPr>
        <w:t>Lange died in Baltimore on Feb. 3, 1882. The formal investigation into her holy life was opened in 1991 by then-Archbishop (later Cardinal) William H. Keeler of Baltimore.</w:t>
      </w:r>
    </w:p>
    <w:p w14:paraId="1FFCDB95" w14:textId="2119A89D" w:rsidR="0099553B" w:rsidRPr="00691DAB" w:rsidRDefault="00581AD3" w:rsidP="00A974EC">
      <w:pPr>
        <w:shd w:val="clear" w:color="auto" w:fill="FFFFFF"/>
        <w:spacing w:after="240" w:line="240" w:lineRule="auto"/>
        <w:rPr>
          <w:rFonts w:eastAsia="Times New Roman" w:cs="Times New Roman"/>
          <w:kern w:val="0"/>
          <w14:ligatures w14:val="none"/>
        </w:rPr>
      </w:pPr>
      <w:r w:rsidRPr="00691DAB">
        <w:rPr>
          <w:rFonts w:eastAsia="Times New Roman" w:cs="Times New Roman"/>
          <w:kern w:val="0"/>
          <w14:ligatures w14:val="none"/>
        </w:rPr>
        <w:t xml:space="preserve">Source: </w:t>
      </w:r>
      <w:r w:rsidR="0099553B" w:rsidRPr="00691DAB">
        <w:rPr>
          <w:rFonts w:eastAsia="Times New Roman" w:cs="Times New Roman"/>
          <w:kern w:val="0"/>
          <w14:ligatures w14:val="none"/>
        </w:rPr>
        <w:t>TeachingCatholicKids.com</w:t>
      </w:r>
    </w:p>
    <w:sectPr w:rsidR="0099553B" w:rsidRPr="00691DA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4F2FA2" w14:textId="77777777" w:rsidR="00010B42" w:rsidRDefault="00010B42" w:rsidP="00BD2055">
      <w:pPr>
        <w:spacing w:after="0" w:line="240" w:lineRule="auto"/>
      </w:pPr>
      <w:r>
        <w:separator/>
      </w:r>
    </w:p>
  </w:endnote>
  <w:endnote w:type="continuationSeparator" w:id="0">
    <w:p w14:paraId="25A7236E" w14:textId="77777777" w:rsidR="00010B42" w:rsidRDefault="00010B42" w:rsidP="00BD2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erif">
    <w:charset w:val="00"/>
    <w:family w:val="roman"/>
    <w:pitch w:val="variable"/>
    <w:sig w:usb0="A11526FF" w:usb1="C000ECFB" w:usb2="0001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740DD" w14:textId="77777777" w:rsidR="00010B42" w:rsidRDefault="00010B42" w:rsidP="00BD2055">
      <w:pPr>
        <w:spacing w:after="0" w:line="240" w:lineRule="auto"/>
      </w:pPr>
      <w:r>
        <w:separator/>
      </w:r>
    </w:p>
  </w:footnote>
  <w:footnote w:type="continuationSeparator" w:id="0">
    <w:p w14:paraId="2AD11FA9" w14:textId="77777777" w:rsidR="00010B42" w:rsidRDefault="00010B42" w:rsidP="00BD20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528D5" w14:textId="77777777" w:rsidR="00BD2055" w:rsidRDefault="00BD20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055"/>
    <w:rsid w:val="00010B42"/>
    <w:rsid w:val="0002071F"/>
    <w:rsid w:val="000B2932"/>
    <w:rsid w:val="000B2D63"/>
    <w:rsid w:val="001E381A"/>
    <w:rsid w:val="00220FC9"/>
    <w:rsid w:val="00581AD3"/>
    <w:rsid w:val="00636C4E"/>
    <w:rsid w:val="00691DAB"/>
    <w:rsid w:val="007D28B0"/>
    <w:rsid w:val="008150C9"/>
    <w:rsid w:val="0085448C"/>
    <w:rsid w:val="00970D4F"/>
    <w:rsid w:val="0099553B"/>
    <w:rsid w:val="009E59F4"/>
    <w:rsid w:val="00A50247"/>
    <w:rsid w:val="00A974EC"/>
    <w:rsid w:val="00BD2055"/>
    <w:rsid w:val="00C37CFD"/>
    <w:rsid w:val="00CE2400"/>
    <w:rsid w:val="00DF2640"/>
    <w:rsid w:val="00F275AB"/>
    <w:rsid w:val="00F31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C6378"/>
  <w15:chartTrackingRefBased/>
  <w15:docId w15:val="{825C2350-C4FE-4F5C-B008-D3F755222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0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0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0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0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0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0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0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0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0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0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0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0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0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0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0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0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0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055"/>
    <w:rPr>
      <w:rFonts w:eastAsiaTheme="majorEastAsia" w:cstheme="majorBidi"/>
      <w:color w:val="272727" w:themeColor="text1" w:themeTint="D8"/>
    </w:rPr>
  </w:style>
  <w:style w:type="paragraph" w:styleId="Title">
    <w:name w:val="Title"/>
    <w:basedOn w:val="Normal"/>
    <w:next w:val="Normal"/>
    <w:link w:val="TitleChar"/>
    <w:uiPriority w:val="10"/>
    <w:qFormat/>
    <w:rsid w:val="00BD20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0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0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0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055"/>
    <w:pPr>
      <w:spacing w:before="160"/>
      <w:jc w:val="center"/>
    </w:pPr>
    <w:rPr>
      <w:i/>
      <w:iCs/>
      <w:color w:val="404040" w:themeColor="text1" w:themeTint="BF"/>
    </w:rPr>
  </w:style>
  <w:style w:type="character" w:customStyle="1" w:styleId="QuoteChar">
    <w:name w:val="Quote Char"/>
    <w:basedOn w:val="DefaultParagraphFont"/>
    <w:link w:val="Quote"/>
    <w:uiPriority w:val="29"/>
    <w:rsid w:val="00BD2055"/>
    <w:rPr>
      <w:i/>
      <w:iCs/>
      <w:color w:val="404040" w:themeColor="text1" w:themeTint="BF"/>
    </w:rPr>
  </w:style>
  <w:style w:type="paragraph" w:styleId="ListParagraph">
    <w:name w:val="List Paragraph"/>
    <w:basedOn w:val="Normal"/>
    <w:uiPriority w:val="34"/>
    <w:qFormat/>
    <w:rsid w:val="00BD2055"/>
    <w:pPr>
      <w:ind w:left="720"/>
      <w:contextualSpacing/>
    </w:pPr>
  </w:style>
  <w:style w:type="character" w:styleId="IntenseEmphasis">
    <w:name w:val="Intense Emphasis"/>
    <w:basedOn w:val="DefaultParagraphFont"/>
    <w:uiPriority w:val="21"/>
    <w:qFormat/>
    <w:rsid w:val="00BD2055"/>
    <w:rPr>
      <w:i/>
      <w:iCs/>
      <w:color w:val="0F4761" w:themeColor="accent1" w:themeShade="BF"/>
    </w:rPr>
  </w:style>
  <w:style w:type="paragraph" w:styleId="IntenseQuote">
    <w:name w:val="Intense Quote"/>
    <w:basedOn w:val="Normal"/>
    <w:next w:val="Normal"/>
    <w:link w:val="IntenseQuoteChar"/>
    <w:uiPriority w:val="30"/>
    <w:qFormat/>
    <w:rsid w:val="00BD20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055"/>
    <w:rPr>
      <w:i/>
      <w:iCs/>
      <w:color w:val="0F4761" w:themeColor="accent1" w:themeShade="BF"/>
    </w:rPr>
  </w:style>
  <w:style w:type="character" w:styleId="IntenseReference">
    <w:name w:val="Intense Reference"/>
    <w:basedOn w:val="DefaultParagraphFont"/>
    <w:uiPriority w:val="32"/>
    <w:qFormat/>
    <w:rsid w:val="00BD2055"/>
    <w:rPr>
      <w:b/>
      <w:bCs/>
      <w:smallCaps/>
      <w:color w:val="0F4761" w:themeColor="accent1" w:themeShade="BF"/>
      <w:spacing w:val="5"/>
    </w:rPr>
  </w:style>
  <w:style w:type="paragraph" w:styleId="NormalWeb">
    <w:name w:val="Normal (Web)"/>
    <w:basedOn w:val="Normal"/>
    <w:uiPriority w:val="99"/>
    <w:unhideWhenUsed/>
    <w:rsid w:val="00BD205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D2055"/>
    <w:rPr>
      <w:b/>
      <w:bCs/>
    </w:rPr>
  </w:style>
  <w:style w:type="paragraph" w:styleId="Header">
    <w:name w:val="header"/>
    <w:basedOn w:val="Normal"/>
    <w:link w:val="HeaderChar"/>
    <w:uiPriority w:val="99"/>
    <w:unhideWhenUsed/>
    <w:rsid w:val="00BD20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2055"/>
  </w:style>
  <w:style w:type="paragraph" w:styleId="Footer">
    <w:name w:val="footer"/>
    <w:basedOn w:val="Normal"/>
    <w:link w:val="FooterChar"/>
    <w:uiPriority w:val="99"/>
    <w:unhideWhenUsed/>
    <w:rsid w:val="00BD20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2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0366246">
      <w:bodyDiv w:val="1"/>
      <w:marLeft w:val="0"/>
      <w:marRight w:val="0"/>
      <w:marTop w:val="0"/>
      <w:marBottom w:val="0"/>
      <w:divBdr>
        <w:top w:val="none" w:sz="0" w:space="0" w:color="auto"/>
        <w:left w:val="none" w:sz="0" w:space="0" w:color="auto"/>
        <w:bottom w:val="none" w:sz="0" w:space="0" w:color="auto"/>
        <w:right w:val="none" w:sz="0" w:space="0" w:color="auto"/>
      </w:divBdr>
    </w:div>
    <w:div w:id="1860852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E7F57-319A-4DDA-B974-F61D8531F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1343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kennedy</dc:creator>
  <cp:keywords/>
  <dc:description/>
  <cp:lastModifiedBy>joan kennedy</cp:lastModifiedBy>
  <cp:revision>3</cp:revision>
  <cp:lastPrinted>2024-10-15T14:32:00Z</cp:lastPrinted>
  <dcterms:created xsi:type="dcterms:W3CDTF">2024-10-15T14:32:00Z</dcterms:created>
  <dcterms:modified xsi:type="dcterms:W3CDTF">2024-10-15T14:33:00Z</dcterms:modified>
</cp:coreProperties>
</file>